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3C71" w14:textId="77777777" w:rsidR="00CB4B45" w:rsidRPr="006D4313" w:rsidRDefault="00CB4B45" w:rsidP="00CB4B45">
      <w:pPr>
        <w:rPr>
          <w:b/>
          <w:bCs/>
        </w:rPr>
      </w:pPr>
      <w:r>
        <w:t>B</w:t>
      </w:r>
      <w:r w:rsidRPr="00B43DBA">
        <w:t xml:space="preserve">IJLAGE </w:t>
      </w:r>
      <w:r>
        <w:t>3</w:t>
      </w:r>
    </w:p>
    <w:p w14:paraId="61706A07" w14:textId="77777777" w:rsidR="00CB4B45" w:rsidRPr="00B613E9" w:rsidRDefault="00CB4B45" w:rsidP="00CB4B45">
      <w:pPr>
        <w:rPr>
          <w:b/>
          <w:bCs/>
        </w:rPr>
      </w:pPr>
      <w:r>
        <w:rPr>
          <w:b/>
          <w:bCs/>
        </w:rPr>
        <w:t xml:space="preserve">REGIONALE </w:t>
      </w:r>
      <w:r w:rsidRPr="00B613E9">
        <w:rPr>
          <w:b/>
          <w:bCs/>
        </w:rPr>
        <w:t>BRIDGEDRIVES IN HET DISTRICT WEST-BRABANT ZEELAND</w:t>
      </w:r>
    </w:p>
    <w:p w14:paraId="30A08A7A" w14:textId="77777777" w:rsidR="00CB4B45" w:rsidRDefault="00CB4B45" w:rsidP="00CB4B45">
      <w:pPr>
        <w:pStyle w:val="Geenafstand"/>
      </w:pPr>
    </w:p>
    <w:p w14:paraId="19ED2E6F" w14:textId="77777777" w:rsidR="00CB4B45" w:rsidRDefault="00CB4B45" w:rsidP="00CB4B45">
      <w:pPr>
        <w:pStyle w:val="Geenafstand"/>
      </w:pPr>
      <w:r>
        <w:t>ORANJE DRIVE BCC BREDA</w:t>
      </w:r>
    </w:p>
    <w:p w14:paraId="3B1B1012" w14:textId="77777777" w:rsidR="00CB4B45" w:rsidRDefault="00CB4B45" w:rsidP="00CB4B45">
      <w:pPr>
        <w:pStyle w:val="Geenafstand"/>
      </w:pPr>
    </w:p>
    <w:p w14:paraId="184461C7" w14:textId="77777777" w:rsidR="00CB4B45" w:rsidRDefault="00CB4B45" w:rsidP="00CB4B45">
      <w:pPr>
        <w:pStyle w:val="Geenafstand"/>
      </w:pPr>
      <w:r>
        <w:t>O</w:t>
      </w:r>
      <w:r w:rsidRPr="00277C3E">
        <w:t>p zaterdag 25 april 2026</w:t>
      </w:r>
      <w:r>
        <w:t xml:space="preserve"> vanaf 13.30 uur in De </w:t>
      </w:r>
      <w:proofErr w:type="spellStart"/>
      <w:r>
        <w:t>Poelewei</w:t>
      </w:r>
      <w:proofErr w:type="spellEnd"/>
      <w:r>
        <w:t>, Mgr. de Vetstraat 2, Breda.</w:t>
      </w:r>
    </w:p>
    <w:p w14:paraId="1267BD9A" w14:textId="77777777" w:rsidR="00CB4B45" w:rsidRDefault="00CB4B45" w:rsidP="00CB4B45">
      <w:pPr>
        <w:pStyle w:val="Geenafstand"/>
      </w:pPr>
      <w:r>
        <w:t>Aanmelden:</w:t>
      </w:r>
      <w:r w:rsidRPr="00A274C1">
        <w:t xml:space="preserve"> </w:t>
      </w:r>
      <w:hyperlink r:id="rId4" w:history="1">
        <w:r w:rsidRPr="00FE6900">
          <w:rPr>
            <w:rStyle w:val="Hyperlink"/>
          </w:rPr>
          <w:t>lucjanssen@hotmail.com</w:t>
        </w:r>
      </w:hyperlink>
      <w:r>
        <w:t xml:space="preserve">, onder vermelding van: deelnemersnamen en bondsnummers, emailadressen en een telefoonnummer. Meer informatie in bijgaand document. </w:t>
      </w:r>
    </w:p>
    <w:p w14:paraId="30E17A2A" w14:textId="77777777" w:rsidR="00CB4B45" w:rsidRDefault="00CB4B45" w:rsidP="00CB4B45">
      <w:pPr>
        <w:pStyle w:val="Geenafstand"/>
      </w:pPr>
    </w:p>
    <w:p w14:paraId="55186018" w14:textId="77777777" w:rsidR="00CB4B45" w:rsidRDefault="00CB4B45" w:rsidP="00CB4B45">
      <w:r>
        <w:object w:dxaOrig="1287" w:dyaOrig="837" w14:anchorId="10B88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41pt" o:ole="">
            <v:imagedata r:id="rId5" o:title=""/>
          </v:shape>
          <o:OLEObject Type="Embed" ProgID="Package" ShapeID="_x0000_i1025" DrawAspect="Icon" ObjectID="_1838118680" r:id="rId6"/>
        </w:object>
      </w:r>
    </w:p>
    <w:p w14:paraId="232B5376" w14:textId="77777777" w:rsidR="00CB4B45" w:rsidRDefault="00CB4B45" w:rsidP="00CB4B45">
      <w:r>
        <w:t xml:space="preserve">GERANIUMDRIVE </w:t>
      </w:r>
      <w:r w:rsidRPr="00473568">
        <w:t>-BRIDGECLUB DE STERKE2-</w:t>
      </w:r>
    </w:p>
    <w:p w14:paraId="502D8812" w14:textId="77777777" w:rsidR="00CB4B45" w:rsidRPr="00207F77" w:rsidRDefault="00CB4B45" w:rsidP="00CB4B45">
      <w:pPr>
        <w:rPr>
          <w:rFonts w:cstheme="minorHAnsi"/>
          <w:color w:val="222222"/>
          <w:shd w:val="clear" w:color="auto" w:fill="FFFFFF"/>
        </w:rPr>
      </w:pPr>
      <w:r w:rsidRPr="00207F77">
        <w:rPr>
          <w:rFonts w:cstheme="minorHAnsi"/>
          <w:color w:val="222222"/>
          <w:shd w:val="clear" w:color="auto" w:fill="FFFFFF"/>
        </w:rPr>
        <w:t>Op zaterdag 2 mei vanaf 10.30 uur op meerdere locaties in Wouw. Aanmelden om 9.45 uur in Zalencentrum DE GEERHOEK, Kloosterstraat 21, Wouw.</w:t>
      </w:r>
    </w:p>
    <w:p w14:paraId="7DC9E8D6" w14:textId="77777777" w:rsidR="00CB4B45" w:rsidRPr="00207F77" w:rsidRDefault="00CB4B45" w:rsidP="00CB4B45">
      <w:pPr>
        <w:rPr>
          <w:rFonts w:cstheme="minorHAnsi"/>
        </w:rPr>
      </w:pPr>
      <w:r w:rsidRPr="00207F77">
        <w:rPr>
          <w:rFonts w:cstheme="minorHAnsi"/>
        </w:rPr>
        <w:t xml:space="preserve">Meer informatie en aanmelden via </w:t>
      </w:r>
      <w:hyperlink r:id="rId7" w:history="1">
        <w:r w:rsidRPr="00207F77">
          <w:rPr>
            <w:rStyle w:val="Hyperlink"/>
            <w:rFonts w:cstheme="minorHAnsi"/>
          </w:rPr>
          <w:t>deze link</w:t>
        </w:r>
      </w:hyperlink>
      <w:r w:rsidRPr="00207F77">
        <w:rPr>
          <w:rFonts w:cstheme="minorHAnsi"/>
        </w:rPr>
        <w:t xml:space="preserve">. </w:t>
      </w:r>
    </w:p>
    <w:p w14:paraId="45F652D4" w14:textId="77777777" w:rsidR="00CB4B45" w:rsidRDefault="00CB4B45" w:rsidP="00CB4B45"/>
    <w:p w14:paraId="15D456E0" w14:textId="77777777" w:rsidR="00CB4B45" w:rsidRDefault="00CB4B45" w:rsidP="00CB4B45"/>
    <w:p w14:paraId="00C76575" w14:textId="77777777" w:rsidR="008E0737" w:rsidRDefault="008E0737"/>
    <w:sectPr w:rsidR="008E0737" w:rsidSect="00CB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45"/>
    <w:rsid w:val="003A5EFE"/>
    <w:rsid w:val="008E0737"/>
    <w:rsid w:val="00CB4B45"/>
    <w:rsid w:val="00E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282F"/>
  <w15:chartTrackingRefBased/>
  <w15:docId w15:val="{BBB571B9-640E-4070-98D2-9AB9BEB1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4B45"/>
  </w:style>
  <w:style w:type="paragraph" w:styleId="Kop1">
    <w:name w:val="heading 1"/>
    <w:basedOn w:val="Standaard"/>
    <w:next w:val="Standaard"/>
    <w:link w:val="Kop1Char"/>
    <w:uiPriority w:val="9"/>
    <w:qFormat/>
    <w:rsid w:val="00CB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4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4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4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4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4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4B4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4B4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4B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4B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4B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4B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4B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4B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4B4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4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4B4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4B4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CB4B4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B4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8052.bridge.nl/evenement/25268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lucjanssen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Scholte</dc:creator>
  <cp:keywords/>
  <dc:description/>
  <cp:lastModifiedBy>Han Scholte</cp:lastModifiedBy>
  <cp:revision>1</cp:revision>
  <dcterms:created xsi:type="dcterms:W3CDTF">2026-04-19T13:43:00Z</dcterms:created>
  <dcterms:modified xsi:type="dcterms:W3CDTF">2026-04-19T13:45:00Z</dcterms:modified>
</cp:coreProperties>
</file>